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49" w:rsidRDefault="00D64A49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A49" w:rsidRPr="00DD56B6" w:rsidRDefault="00D64A49" w:rsidP="00DD56B6"/>
    <w:tbl>
      <w:tblPr>
        <w:tblW w:w="8425" w:type="dxa"/>
        <w:jc w:val="center"/>
        <w:tblLook w:val="01E0" w:firstRow="1" w:lastRow="1" w:firstColumn="1" w:lastColumn="1" w:noHBand="0" w:noVBand="0"/>
      </w:tblPr>
      <w:tblGrid>
        <w:gridCol w:w="8425"/>
      </w:tblGrid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  <w:bCs/>
              </w:rPr>
              <w:t>Новововронеж</w:t>
            </w:r>
            <w:proofErr w:type="spellEnd"/>
          </w:p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Горэлектросети</w:t>
            </w:r>
            <w:proofErr w:type="spellEnd"/>
            <w:r>
              <w:rPr>
                <w:b/>
                <w:bCs/>
              </w:rPr>
              <w:t>»</w:t>
            </w:r>
            <w:r w:rsidRPr="00EC6650">
              <w:rPr>
                <w:b/>
                <w:bCs/>
              </w:rPr>
              <w:t>"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Россия, Воронежская </w:t>
            </w:r>
            <w:proofErr w:type="spellStart"/>
            <w:r>
              <w:rPr>
                <w:b/>
                <w:bCs/>
              </w:rPr>
              <w:t>обл</w:t>
            </w:r>
            <w:proofErr w:type="spellEnd"/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396070</w:t>
            </w:r>
            <w:r w:rsidRPr="00EC6650">
              <w:rPr>
                <w:b/>
                <w:bCs/>
              </w:rPr>
              <w:t xml:space="preserve"> г. </w:t>
            </w:r>
            <w:proofErr w:type="spellStart"/>
            <w:r>
              <w:rPr>
                <w:b/>
                <w:bCs/>
              </w:rPr>
              <w:t>Нововоронеж</w:t>
            </w:r>
            <w:proofErr w:type="spellEnd"/>
            <w:r w:rsidRPr="00EC6650">
              <w:rPr>
                <w:b/>
                <w:bCs/>
              </w:rPr>
              <w:t xml:space="preserve">, </w:t>
            </w:r>
            <w:proofErr w:type="spellStart"/>
            <w:r w:rsidRPr="00EC6650">
              <w:rPr>
                <w:b/>
                <w:bCs/>
              </w:rPr>
              <w:t>ул</w:t>
            </w:r>
            <w:proofErr w:type="gramStart"/>
            <w:r w:rsidRPr="00EC6650">
              <w:rPr>
                <w:b/>
                <w:bCs/>
              </w:rPr>
              <w:t>.</w:t>
            </w:r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аводской</w:t>
            </w:r>
            <w:proofErr w:type="spellEnd"/>
            <w:r>
              <w:rPr>
                <w:b/>
                <w:bCs/>
              </w:rPr>
              <w:t xml:space="preserve"> проезд,9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D64A49" w:rsidRPr="00540D1C" w:rsidRDefault="00D64A49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2"/>
      </w:tblGrid>
      <w:tr w:rsidR="00D64A49" w:rsidRPr="00EC6650">
        <w:tc>
          <w:tcPr>
            <w:tcW w:w="15018" w:type="dxa"/>
            <w:shd w:val="clear" w:color="auto" w:fill="C0C0C0"/>
          </w:tcPr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D64A49" w:rsidRPr="00EC6650">
        <w:tc>
          <w:tcPr>
            <w:tcW w:w="1548" w:type="dxa"/>
            <w:vMerge w:val="restart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D64A49" w:rsidRPr="00EC6650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DD5A26">
        <w:tc>
          <w:tcPr>
            <w:tcW w:w="1548" w:type="dxa"/>
            <w:vMerge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D64A49" w:rsidRPr="00616478" w:rsidRDefault="0050493B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6" w:history="1">
              <w:r w:rsidR="00D64A49">
                <w:rPr>
                  <w:rStyle w:val="a4"/>
                  <w:sz w:val="20"/>
                  <w:szCs w:val="20"/>
                  <w:lang w:val="en-US"/>
                </w:rPr>
                <w:t>http:// nv-ges.</w:t>
              </w:r>
              <w:r w:rsidR="00D64A49" w:rsidRPr="003108D2">
                <w:rPr>
                  <w:rStyle w:val="a4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F55EAA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D64A49" w:rsidRPr="002053EC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D64A49" w:rsidRPr="00EC6650" w:rsidRDefault="00774A86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="00D64A49" w:rsidRPr="00EC6650">
              <w:rPr>
                <w:sz w:val="20"/>
                <w:szCs w:val="20"/>
              </w:rPr>
              <w:t xml:space="preserve"> 201</w:t>
            </w:r>
            <w:r w:rsidR="00C600AB">
              <w:rPr>
                <w:sz w:val="20"/>
                <w:szCs w:val="20"/>
              </w:rPr>
              <w:t>9</w:t>
            </w:r>
            <w:r w:rsidR="00D64A49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p w:rsidR="00D64A49" w:rsidRDefault="00D64A49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  <w:r w:rsidR="00C600AB">
        <w:rPr>
          <w:b/>
          <w:bCs/>
          <w:i/>
          <w:iCs/>
          <w:u w:val="single"/>
        </w:rPr>
        <w:t>ии</w:t>
      </w:r>
    </w:p>
    <w:p w:rsidR="00D64A49" w:rsidRPr="00050032" w:rsidRDefault="00D64A49" w:rsidP="00050032">
      <w:pPr>
        <w:jc w:val="center"/>
        <w:rPr>
          <w:b/>
          <w:bCs/>
          <w:i/>
          <w:iCs/>
          <w:u w:val="single"/>
        </w:rPr>
      </w:pPr>
    </w:p>
    <w:p w:rsidR="00D64A49" w:rsidRDefault="00D64A49" w:rsidP="00E26409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D64A49" w:rsidRPr="00DD5A26" w:rsidRDefault="00D64A49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957"/>
        <w:gridCol w:w="1723"/>
        <w:gridCol w:w="1877"/>
        <w:gridCol w:w="4030"/>
        <w:gridCol w:w="2526"/>
      </w:tblGrid>
      <w:tr w:rsidR="00DD5A26" w:rsidTr="00047F24"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5A26" w:rsidRPr="00035898" w:rsidRDefault="00DD5A26" w:rsidP="002053EC">
            <w:pPr>
              <w:jc w:val="center"/>
              <w:rPr>
                <w:b/>
              </w:rPr>
            </w:pPr>
            <w:r w:rsidRPr="00035898">
              <w:rPr>
                <w:b/>
              </w:rPr>
              <w:t xml:space="preserve">№ </w:t>
            </w:r>
            <w:proofErr w:type="gramStart"/>
            <w:r w:rsidRPr="00035898">
              <w:rPr>
                <w:b/>
              </w:rPr>
              <w:t>п</w:t>
            </w:r>
            <w:proofErr w:type="gramEnd"/>
            <w:r w:rsidRPr="00035898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D5A26" w:rsidRPr="00035898" w:rsidRDefault="00DD5A26" w:rsidP="00A20308">
            <w:pPr>
              <w:jc w:val="center"/>
              <w:rPr>
                <w:b/>
              </w:rPr>
            </w:pPr>
            <w:r w:rsidRPr="00035898">
              <w:rPr>
                <w:b/>
              </w:rPr>
              <w:t xml:space="preserve">Вывод в ремонт и ввод из ремонта </w:t>
            </w:r>
            <w:proofErr w:type="spellStart"/>
            <w:r w:rsidRPr="00035898">
              <w:rPr>
                <w:b/>
              </w:rPr>
              <w:t>элект</w:t>
            </w:r>
            <w:r>
              <w:rPr>
                <w:b/>
              </w:rPr>
              <w:t>оросетевых</w:t>
            </w:r>
            <w:proofErr w:type="spellEnd"/>
            <w:r>
              <w:rPr>
                <w:b/>
              </w:rPr>
              <w:t xml:space="preserve"> объектов в марте 2019</w:t>
            </w:r>
            <w:r w:rsidRPr="00035898">
              <w:rPr>
                <w:b/>
              </w:rPr>
              <w:t>г. не осуществлялся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5A26" w:rsidRPr="00DD5A26" w:rsidRDefault="00DD5A26" w:rsidP="00AC7A67">
            <w:pPr>
              <w:jc w:val="center"/>
              <w:rPr>
                <w:b/>
              </w:rPr>
            </w:pPr>
            <w:r w:rsidRPr="00DD5A26">
              <w:rPr>
                <w:b/>
              </w:rPr>
              <w:t>Дата  и время вывода в ремонт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5A26" w:rsidRPr="00DD5A26" w:rsidRDefault="00DD5A26" w:rsidP="00AC7A67">
            <w:pPr>
              <w:jc w:val="center"/>
              <w:rPr>
                <w:b/>
              </w:rPr>
            </w:pPr>
            <w:r w:rsidRPr="00DD5A26">
              <w:rPr>
                <w:b/>
              </w:rPr>
              <w:t>Дата  и время вывода из ремонта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D5A26" w:rsidRPr="00035898" w:rsidRDefault="00DD5A26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Виды работ</w:t>
            </w:r>
          </w:p>
          <w:p w:rsidR="00DD5A26" w:rsidRPr="00035898" w:rsidRDefault="00DD5A26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(категория заявки)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D5A26" w:rsidRPr="00035898" w:rsidRDefault="00DD5A26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Примечание</w:t>
            </w:r>
          </w:p>
          <w:p w:rsidR="00DD5A26" w:rsidRPr="00035898" w:rsidRDefault="00DD5A26" w:rsidP="0018575C">
            <w:pPr>
              <w:jc w:val="center"/>
              <w:rPr>
                <w:b/>
              </w:rPr>
            </w:pPr>
          </w:p>
        </w:tc>
      </w:tr>
      <w:tr w:rsidR="00D64A49" w:rsidTr="0050493B">
        <w:tc>
          <w:tcPr>
            <w:tcW w:w="0" w:type="auto"/>
            <w:vAlign w:val="center"/>
          </w:tcPr>
          <w:p w:rsidR="00D64A49" w:rsidRDefault="00D64A49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D64A49" w:rsidRDefault="00D64A49" w:rsidP="0050493B">
            <w:pPr>
              <w:jc w:val="center"/>
            </w:pPr>
            <w:r>
              <w:t>Ремонтная мастерская.</w:t>
            </w:r>
          </w:p>
        </w:tc>
        <w:tc>
          <w:tcPr>
            <w:tcW w:w="0" w:type="auto"/>
            <w:vAlign w:val="center"/>
          </w:tcPr>
          <w:p w:rsidR="00D64A49" w:rsidRDefault="009831D6" w:rsidP="0050493B">
            <w:pPr>
              <w:jc w:val="center"/>
            </w:pPr>
            <w:r>
              <w:t>01.03.1</w:t>
            </w:r>
            <w:r>
              <w:rPr>
                <w:lang w:val="en-US"/>
              </w:rPr>
              <w:t>9</w:t>
            </w:r>
            <w:r w:rsidR="00D64A49">
              <w:t>г. 9:00</w:t>
            </w:r>
          </w:p>
        </w:tc>
        <w:tc>
          <w:tcPr>
            <w:tcW w:w="0" w:type="auto"/>
            <w:vAlign w:val="center"/>
          </w:tcPr>
          <w:p w:rsidR="00D64A49" w:rsidRDefault="009831D6" w:rsidP="0050493B">
            <w:pPr>
              <w:jc w:val="center"/>
            </w:pPr>
            <w:r>
              <w:t>01.03.19</w:t>
            </w:r>
            <w:r w:rsidR="00D64A49">
              <w:t>г. 16:00</w:t>
            </w:r>
          </w:p>
        </w:tc>
        <w:tc>
          <w:tcPr>
            <w:tcW w:w="0" w:type="auto"/>
            <w:vAlign w:val="center"/>
          </w:tcPr>
          <w:p w:rsidR="00D64A49" w:rsidRDefault="00D64A49" w:rsidP="0050493B">
            <w:pPr>
              <w:jc w:val="center"/>
            </w:pPr>
            <w:r>
              <w:t>Т</w:t>
            </w:r>
            <w:r w:rsidR="00F410BD">
              <w:t>ехническое обслуживание заточного, сверлильного</w:t>
            </w:r>
            <w:r>
              <w:t xml:space="preserve"> станков</w:t>
            </w:r>
          </w:p>
        </w:tc>
        <w:tc>
          <w:tcPr>
            <w:tcW w:w="0" w:type="auto"/>
            <w:vAlign w:val="center"/>
          </w:tcPr>
          <w:p w:rsidR="00D64A49" w:rsidRDefault="00D64A49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D64A49" w:rsidTr="0050493B">
        <w:tc>
          <w:tcPr>
            <w:tcW w:w="0" w:type="auto"/>
            <w:vAlign w:val="center"/>
          </w:tcPr>
          <w:p w:rsidR="00D64A49" w:rsidRDefault="00D64A49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D64A49" w:rsidRDefault="00D64A49" w:rsidP="0050493B">
            <w:pPr>
              <w:jc w:val="center"/>
            </w:pPr>
            <w:r>
              <w:t>ПС № 2</w:t>
            </w:r>
          </w:p>
        </w:tc>
        <w:tc>
          <w:tcPr>
            <w:tcW w:w="0" w:type="auto"/>
            <w:vAlign w:val="center"/>
          </w:tcPr>
          <w:p w:rsidR="00D64A49" w:rsidRDefault="009831D6" w:rsidP="0050493B">
            <w:pPr>
              <w:jc w:val="center"/>
            </w:pPr>
            <w:r>
              <w:t>04.03.19</w:t>
            </w:r>
            <w:r w:rsidR="00D64A49">
              <w:t xml:space="preserve"> г. 8:30</w:t>
            </w:r>
          </w:p>
        </w:tc>
        <w:tc>
          <w:tcPr>
            <w:tcW w:w="0" w:type="auto"/>
            <w:vAlign w:val="center"/>
          </w:tcPr>
          <w:p w:rsidR="00D64A49" w:rsidRDefault="009831D6" w:rsidP="0050493B">
            <w:pPr>
              <w:jc w:val="center"/>
            </w:pPr>
            <w:r>
              <w:t>04.03.19</w:t>
            </w:r>
            <w:r w:rsidR="00D64A49">
              <w:t xml:space="preserve"> г. 15:30</w:t>
            </w:r>
          </w:p>
        </w:tc>
        <w:tc>
          <w:tcPr>
            <w:tcW w:w="0" w:type="auto"/>
            <w:vAlign w:val="center"/>
          </w:tcPr>
          <w:p w:rsidR="00D64A49" w:rsidRDefault="00D64A49" w:rsidP="0050493B">
            <w:pPr>
              <w:jc w:val="center"/>
            </w:pPr>
            <w:r>
              <w:t>Техническое обслуживание дизель генератора.</w:t>
            </w:r>
          </w:p>
        </w:tc>
        <w:tc>
          <w:tcPr>
            <w:tcW w:w="0" w:type="auto"/>
            <w:vAlign w:val="center"/>
          </w:tcPr>
          <w:p w:rsidR="00D64A49" w:rsidRDefault="00D64A49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F410BD" w:rsidTr="0050493B">
        <w:tc>
          <w:tcPr>
            <w:tcW w:w="0" w:type="auto"/>
            <w:vAlign w:val="center"/>
          </w:tcPr>
          <w:p w:rsidR="00F410BD" w:rsidRDefault="00F410BD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Административное здание.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05.03.19</w:t>
            </w:r>
            <w:r w:rsidR="00F410BD">
              <w:t xml:space="preserve"> г. 9:00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05.03.19+г. 15:50</w:t>
            </w: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Ремонт электроосветительной арматуры складских помещений.</w:t>
            </w: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F410BD" w:rsidTr="0050493B">
        <w:trPr>
          <w:trHeight w:val="1364"/>
        </w:trPr>
        <w:tc>
          <w:tcPr>
            <w:tcW w:w="0" w:type="auto"/>
            <w:vAlign w:val="center"/>
          </w:tcPr>
          <w:p w:rsidR="00F410BD" w:rsidRDefault="00F410BD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proofErr w:type="gramStart"/>
            <w:r>
              <w:t>Стационарная ВВЛ.</w:t>
            </w:r>
            <w:proofErr w:type="gramEnd"/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06.03.19</w:t>
            </w:r>
            <w:r w:rsidR="00F410BD">
              <w:t>г. 8:30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07.03.19г. 14</w:t>
            </w:r>
            <w:r w:rsidR="00F410BD">
              <w:t>:30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Испытание повышенным напряжением средств защиты используемых в электроустановках</w:t>
            </w:r>
            <w:r w:rsidR="00F410BD">
              <w:t>.</w:t>
            </w: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DD5A26" w:rsidTr="00047F24">
        <w:trPr>
          <w:trHeight w:val="70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5A26" w:rsidRPr="00035898" w:rsidRDefault="00DD5A26" w:rsidP="00AC7A67">
            <w:pPr>
              <w:jc w:val="center"/>
              <w:rPr>
                <w:b/>
              </w:rPr>
            </w:pPr>
            <w:r w:rsidRPr="00035898">
              <w:rPr>
                <w:b/>
              </w:rPr>
              <w:lastRenderedPageBreak/>
              <w:t xml:space="preserve">№ </w:t>
            </w:r>
            <w:proofErr w:type="gramStart"/>
            <w:r w:rsidRPr="00035898">
              <w:rPr>
                <w:b/>
              </w:rPr>
              <w:t>п</w:t>
            </w:r>
            <w:proofErr w:type="gramEnd"/>
            <w:r w:rsidRPr="00035898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D5A26" w:rsidRPr="00035898" w:rsidRDefault="00DD5A26" w:rsidP="00AC7A67">
            <w:pPr>
              <w:jc w:val="center"/>
              <w:rPr>
                <w:b/>
              </w:rPr>
            </w:pPr>
            <w:r w:rsidRPr="00035898">
              <w:rPr>
                <w:b/>
              </w:rPr>
              <w:t xml:space="preserve">Вывод в ремонт и ввод из ремонта </w:t>
            </w:r>
            <w:proofErr w:type="spellStart"/>
            <w:r w:rsidRPr="00035898">
              <w:rPr>
                <w:b/>
              </w:rPr>
              <w:t>элект</w:t>
            </w:r>
            <w:r>
              <w:rPr>
                <w:b/>
              </w:rPr>
              <w:t>оросетевых</w:t>
            </w:r>
            <w:proofErr w:type="spellEnd"/>
            <w:r>
              <w:rPr>
                <w:b/>
              </w:rPr>
              <w:t xml:space="preserve"> объектов в марте 2019</w:t>
            </w:r>
            <w:r w:rsidRPr="00035898">
              <w:rPr>
                <w:b/>
              </w:rPr>
              <w:t>г. не осуществлялся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5A26" w:rsidRPr="00DD5A26" w:rsidRDefault="00DD5A26" w:rsidP="00AC7A67">
            <w:pPr>
              <w:jc w:val="center"/>
              <w:rPr>
                <w:b/>
              </w:rPr>
            </w:pPr>
            <w:r w:rsidRPr="00DD5A26">
              <w:rPr>
                <w:b/>
              </w:rPr>
              <w:t>Дата  и время вывода в ремонт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5A26" w:rsidRPr="00DD5A26" w:rsidRDefault="00DD5A26" w:rsidP="00AC7A67">
            <w:pPr>
              <w:jc w:val="center"/>
              <w:rPr>
                <w:b/>
              </w:rPr>
            </w:pPr>
            <w:r w:rsidRPr="00DD5A26">
              <w:rPr>
                <w:b/>
              </w:rPr>
              <w:t>Дата  и время вывода из ремонта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D5A26" w:rsidRPr="00035898" w:rsidRDefault="00DD5A26" w:rsidP="00AC7A67">
            <w:pPr>
              <w:jc w:val="center"/>
              <w:rPr>
                <w:b/>
              </w:rPr>
            </w:pPr>
            <w:r w:rsidRPr="00035898">
              <w:rPr>
                <w:b/>
              </w:rPr>
              <w:t>Виды работ</w:t>
            </w:r>
          </w:p>
          <w:p w:rsidR="00DD5A26" w:rsidRPr="00035898" w:rsidRDefault="00DD5A26" w:rsidP="00AC7A67">
            <w:pPr>
              <w:jc w:val="center"/>
              <w:rPr>
                <w:b/>
              </w:rPr>
            </w:pPr>
            <w:r w:rsidRPr="00035898">
              <w:rPr>
                <w:b/>
              </w:rPr>
              <w:t>(категория заявки)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D5A26" w:rsidRPr="00035898" w:rsidRDefault="00DD5A26" w:rsidP="00AC7A67">
            <w:pPr>
              <w:jc w:val="center"/>
              <w:rPr>
                <w:b/>
              </w:rPr>
            </w:pPr>
            <w:r w:rsidRPr="00035898">
              <w:rPr>
                <w:b/>
              </w:rPr>
              <w:t>Примечание</w:t>
            </w:r>
          </w:p>
          <w:p w:rsidR="00DD5A26" w:rsidRPr="00035898" w:rsidRDefault="00DD5A26" w:rsidP="00AC7A67">
            <w:pPr>
              <w:jc w:val="center"/>
              <w:rPr>
                <w:b/>
              </w:rPr>
            </w:pPr>
          </w:p>
        </w:tc>
      </w:tr>
      <w:tr w:rsidR="00F410BD" w:rsidTr="0050493B">
        <w:tc>
          <w:tcPr>
            <w:tcW w:w="0" w:type="auto"/>
            <w:vAlign w:val="center"/>
          </w:tcPr>
          <w:p w:rsidR="00F410BD" w:rsidRDefault="00F410BD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Ремонтные мастерские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11.03.19</w:t>
            </w:r>
            <w:r w:rsidR="00F410BD">
              <w:t>г. 8:30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12.03.19г. 15:30</w:t>
            </w:r>
          </w:p>
        </w:tc>
        <w:tc>
          <w:tcPr>
            <w:tcW w:w="0" w:type="auto"/>
            <w:vAlign w:val="center"/>
          </w:tcPr>
          <w:p w:rsidR="00F410BD" w:rsidRPr="00F90C80" w:rsidRDefault="00F410BD" w:rsidP="0050493B">
            <w:pPr>
              <w:jc w:val="center"/>
            </w:pPr>
            <w:r>
              <w:t xml:space="preserve">Техническое обслуживание сварочных агрегатов </w:t>
            </w:r>
            <w:r w:rsidRPr="00F90C80">
              <w:t xml:space="preserve">ВАЗ </w:t>
            </w:r>
            <w:r>
              <w:t>–</w:t>
            </w:r>
            <w:r w:rsidRPr="00F90C80">
              <w:t xml:space="preserve"> 70</w:t>
            </w:r>
            <w:r>
              <w:t xml:space="preserve">, </w:t>
            </w:r>
            <w:r w:rsidRPr="00F90C80">
              <w:t xml:space="preserve">ТС </w:t>
            </w:r>
            <w:r>
              <w:t>–</w:t>
            </w:r>
            <w:r w:rsidRPr="00F90C80">
              <w:t xml:space="preserve"> 400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F410BD" w:rsidTr="0050493B">
        <w:tc>
          <w:tcPr>
            <w:tcW w:w="0" w:type="auto"/>
            <w:vAlign w:val="center"/>
          </w:tcPr>
          <w:p w:rsidR="00F410BD" w:rsidRDefault="00F410BD" w:rsidP="0050493B">
            <w:pPr>
              <w:ind w:left="540"/>
              <w:jc w:val="center"/>
            </w:pPr>
          </w:p>
          <w:p w:rsidR="00F410BD" w:rsidRPr="002F7DE6" w:rsidRDefault="00F410BD" w:rsidP="0050493B">
            <w:pPr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Ремонтные мастерские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13.03.19</w:t>
            </w:r>
            <w:r w:rsidR="00F410BD">
              <w:t>г. 8:30</w:t>
            </w:r>
          </w:p>
        </w:tc>
        <w:tc>
          <w:tcPr>
            <w:tcW w:w="0" w:type="auto"/>
            <w:vAlign w:val="center"/>
          </w:tcPr>
          <w:p w:rsidR="00F410BD" w:rsidRDefault="009831D6" w:rsidP="0050493B">
            <w:pPr>
              <w:jc w:val="center"/>
            </w:pPr>
            <w:r>
              <w:t>14.03.19г. 16:00</w:t>
            </w:r>
          </w:p>
        </w:tc>
        <w:tc>
          <w:tcPr>
            <w:tcW w:w="0" w:type="auto"/>
            <w:vAlign w:val="center"/>
          </w:tcPr>
          <w:p w:rsidR="00F410BD" w:rsidRPr="00F90C80" w:rsidRDefault="00F410BD" w:rsidP="0050493B">
            <w:pPr>
              <w:jc w:val="center"/>
            </w:pPr>
            <w:r>
              <w:t xml:space="preserve">Техническое обслуживание сварочного агрегата </w:t>
            </w:r>
            <w:r w:rsidRPr="00F90C80">
              <w:t>АДД-4001</w:t>
            </w:r>
            <w:r w:rsidR="009831D6">
              <w:t>.</w:t>
            </w:r>
          </w:p>
        </w:tc>
        <w:tc>
          <w:tcPr>
            <w:tcW w:w="0" w:type="auto"/>
            <w:vAlign w:val="center"/>
          </w:tcPr>
          <w:p w:rsidR="00F410BD" w:rsidRDefault="00F410BD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9831D6" w:rsidTr="0050493B">
        <w:tc>
          <w:tcPr>
            <w:tcW w:w="0" w:type="auto"/>
            <w:vAlign w:val="center"/>
          </w:tcPr>
          <w:p w:rsidR="009831D6" w:rsidRDefault="009831D6" w:rsidP="0050493B">
            <w:pPr>
              <w:ind w:left="540"/>
              <w:jc w:val="center"/>
            </w:pPr>
          </w:p>
          <w:p w:rsidR="009831D6" w:rsidRPr="002F7DE6" w:rsidRDefault="009831D6" w:rsidP="0050493B">
            <w:pPr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</w:tcPr>
          <w:p w:rsidR="009831D6" w:rsidRDefault="009831D6" w:rsidP="0050493B">
            <w:pPr>
              <w:jc w:val="center"/>
            </w:pPr>
            <w:proofErr w:type="gramStart"/>
            <w:r>
              <w:t>Стационарная ВВЛ.</w:t>
            </w:r>
            <w:proofErr w:type="gramEnd"/>
          </w:p>
        </w:tc>
        <w:tc>
          <w:tcPr>
            <w:tcW w:w="0" w:type="auto"/>
            <w:vAlign w:val="center"/>
          </w:tcPr>
          <w:p w:rsidR="009831D6" w:rsidRDefault="009831D6" w:rsidP="0050493B">
            <w:pPr>
              <w:jc w:val="center"/>
            </w:pPr>
            <w:r>
              <w:t>15.03.19г. 8:30</w:t>
            </w:r>
          </w:p>
        </w:tc>
        <w:tc>
          <w:tcPr>
            <w:tcW w:w="0" w:type="auto"/>
            <w:vAlign w:val="center"/>
          </w:tcPr>
          <w:p w:rsidR="009831D6" w:rsidRDefault="009831D6" w:rsidP="0050493B">
            <w:pPr>
              <w:jc w:val="center"/>
            </w:pPr>
            <w:r>
              <w:t>15.03.19г. 16:30</w:t>
            </w:r>
          </w:p>
        </w:tc>
        <w:tc>
          <w:tcPr>
            <w:tcW w:w="0" w:type="auto"/>
            <w:vAlign w:val="center"/>
          </w:tcPr>
          <w:p w:rsidR="009831D6" w:rsidRDefault="009831D6" w:rsidP="0050493B">
            <w:pPr>
              <w:jc w:val="center"/>
            </w:pPr>
            <w:r>
              <w:t xml:space="preserve">Техническое обслуживание </w:t>
            </w:r>
            <w:proofErr w:type="gramStart"/>
            <w:r>
              <w:t>стационарной</w:t>
            </w:r>
            <w:proofErr w:type="gramEnd"/>
            <w:r>
              <w:t xml:space="preserve">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9831D6" w:rsidRDefault="009831D6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2230FB" w:rsidTr="0050493B">
        <w:tc>
          <w:tcPr>
            <w:tcW w:w="0" w:type="auto"/>
            <w:vAlign w:val="center"/>
          </w:tcPr>
          <w:p w:rsidR="002230FB" w:rsidRDefault="002230FB" w:rsidP="0050493B">
            <w:pPr>
              <w:ind w:left="540"/>
              <w:jc w:val="center"/>
            </w:pPr>
          </w:p>
          <w:p w:rsidR="002230FB" w:rsidRPr="002469F1" w:rsidRDefault="002230FB" w:rsidP="0050493B">
            <w:pPr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proofErr w:type="gramStart"/>
            <w:r>
              <w:t>Стационарная ВВЛ</w:t>
            </w:r>
            <w:proofErr w:type="gramEnd"/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18.03.19г. 9:00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18.03.19г. 16:30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Подготовка испытательных установок к метрологическому освидетельствованию.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8A5427" w:rsidTr="0050493B">
        <w:tc>
          <w:tcPr>
            <w:tcW w:w="0" w:type="auto"/>
            <w:vAlign w:val="center"/>
          </w:tcPr>
          <w:p w:rsidR="008A5427" w:rsidRDefault="008A5427" w:rsidP="0050493B">
            <w:pPr>
              <w:jc w:val="center"/>
            </w:pPr>
          </w:p>
          <w:p w:rsidR="008A5427" w:rsidRDefault="008A5427" w:rsidP="0050493B">
            <w:pPr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</w:tcPr>
          <w:p w:rsidR="008A5427" w:rsidRDefault="002230FB" w:rsidP="0050493B">
            <w:pPr>
              <w:jc w:val="center"/>
            </w:pPr>
            <w:r>
              <w:t>ПС №</w:t>
            </w:r>
            <w:r w:rsidR="0050493B">
              <w:t xml:space="preserve"> 1; 2; 3; 4;</w:t>
            </w:r>
            <w:r>
              <w:t xml:space="preserve"> «Северная»</w:t>
            </w:r>
            <w:r w:rsidR="008A5427">
              <w:t>.</w:t>
            </w:r>
          </w:p>
        </w:tc>
        <w:tc>
          <w:tcPr>
            <w:tcW w:w="0" w:type="auto"/>
            <w:vAlign w:val="center"/>
          </w:tcPr>
          <w:p w:rsidR="008A5427" w:rsidRDefault="002230FB" w:rsidP="0050493B">
            <w:pPr>
              <w:jc w:val="center"/>
            </w:pPr>
            <w:r>
              <w:t>19.03.19</w:t>
            </w:r>
            <w:r w:rsidR="008A5427">
              <w:t xml:space="preserve"> г. 8:30</w:t>
            </w:r>
          </w:p>
        </w:tc>
        <w:tc>
          <w:tcPr>
            <w:tcW w:w="0" w:type="auto"/>
            <w:vAlign w:val="center"/>
          </w:tcPr>
          <w:p w:rsidR="008A5427" w:rsidRDefault="002230FB" w:rsidP="0050493B">
            <w:pPr>
              <w:jc w:val="center"/>
            </w:pPr>
            <w:r>
              <w:t>22.03.19</w:t>
            </w:r>
            <w:r w:rsidR="008A5427">
              <w:t xml:space="preserve"> г. 15:30</w:t>
            </w:r>
          </w:p>
        </w:tc>
        <w:tc>
          <w:tcPr>
            <w:tcW w:w="0" w:type="auto"/>
            <w:vAlign w:val="center"/>
          </w:tcPr>
          <w:p w:rsidR="008A5427" w:rsidRDefault="008A5427" w:rsidP="0050493B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8A5427" w:rsidRDefault="008A5427" w:rsidP="0050493B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2230FB" w:rsidTr="0050493B">
        <w:tc>
          <w:tcPr>
            <w:tcW w:w="0" w:type="auto"/>
            <w:vAlign w:val="center"/>
          </w:tcPr>
          <w:p w:rsidR="002230FB" w:rsidRDefault="002230FB" w:rsidP="0050493B">
            <w:pPr>
              <w:ind w:left="180"/>
              <w:jc w:val="center"/>
            </w:pPr>
          </w:p>
          <w:p w:rsidR="002230FB" w:rsidRDefault="002230FB" w:rsidP="0050493B">
            <w:pPr>
              <w:jc w:val="center"/>
            </w:pPr>
            <w:r>
              <w:t>10</w:t>
            </w:r>
            <w:r w:rsidRPr="00373002">
              <w:t>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ПС «Северная»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25.03.19г. 8:45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26.03.19г. 15:00</w:t>
            </w:r>
          </w:p>
        </w:tc>
        <w:tc>
          <w:tcPr>
            <w:tcW w:w="0" w:type="auto"/>
            <w:vAlign w:val="center"/>
          </w:tcPr>
          <w:p w:rsidR="002230FB" w:rsidRPr="002230FB" w:rsidRDefault="002230FB" w:rsidP="0050493B">
            <w:pPr>
              <w:jc w:val="center"/>
            </w:pPr>
            <w:r>
              <w:t xml:space="preserve">Проверка схемы сигнализации КРУН-6кВ </w:t>
            </w:r>
            <w:r>
              <w:rPr>
                <w:lang w:val="en-US"/>
              </w:rPr>
              <w:t>I</w:t>
            </w:r>
            <w:r w:rsidRPr="002230FB">
              <w:t xml:space="preserve"> </w:t>
            </w:r>
            <w:r>
              <w:t>секция.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2230FB" w:rsidTr="0050493B">
        <w:tc>
          <w:tcPr>
            <w:tcW w:w="0" w:type="auto"/>
            <w:vAlign w:val="center"/>
          </w:tcPr>
          <w:p w:rsidR="002230FB" w:rsidRDefault="002230FB" w:rsidP="0050493B">
            <w:pPr>
              <w:ind w:left="180"/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ПС «Северная»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27.03.19г. 9:15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28.03.19г. 15:15</w:t>
            </w:r>
          </w:p>
        </w:tc>
        <w:tc>
          <w:tcPr>
            <w:tcW w:w="0" w:type="auto"/>
            <w:vAlign w:val="center"/>
          </w:tcPr>
          <w:p w:rsidR="002230FB" w:rsidRPr="002230FB" w:rsidRDefault="002230FB" w:rsidP="0050493B">
            <w:pPr>
              <w:jc w:val="center"/>
            </w:pPr>
            <w:r>
              <w:t xml:space="preserve">Проверка схемы блокировки </w:t>
            </w:r>
            <w:r w:rsidR="0050493B">
              <w:t xml:space="preserve">  </w:t>
            </w:r>
            <w:r>
              <w:t xml:space="preserve">КРУН-6кВ </w:t>
            </w:r>
            <w:r>
              <w:rPr>
                <w:lang w:val="en-US"/>
              </w:rPr>
              <w:t>I</w:t>
            </w:r>
            <w:r w:rsidRPr="002230FB">
              <w:t xml:space="preserve"> </w:t>
            </w:r>
            <w:r>
              <w:t>секция.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2230FB" w:rsidTr="0050493B">
        <w:tc>
          <w:tcPr>
            <w:tcW w:w="0" w:type="auto"/>
            <w:vAlign w:val="center"/>
          </w:tcPr>
          <w:p w:rsidR="002230FB" w:rsidRDefault="002230FB" w:rsidP="0050493B">
            <w:pPr>
              <w:ind w:left="180"/>
              <w:jc w:val="center"/>
            </w:pPr>
            <w:r>
              <w:t>12.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ПС «Северная»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29.03.19г. 9:05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29.03.19г. 15:20</w:t>
            </w:r>
          </w:p>
        </w:tc>
        <w:tc>
          <w:tcPr>
            <w:tcW w:w="0" w:type="auto"/>
            <w:vAlign w:val="center"/>
          </w:tcPr>
          <w:p w:rsidR="002230FB" w:rsidRPr="002230FB" w:rsidRDefault="002230FB" w:rsidP="0050493B">
            <w:pPr>
              <w:jc w:val="center"/>
            </w:pPr>
            <w:r w:rsidRPr="002230FB">
              <w:t>Проверка вторичных цепей ТН-1</w:t>
            </w:r>
            <w:r w:rsidR="00E26409">
              <w:t xml:space="preserve"> КРУН-6кВ</w:t>
            </w:r>
            <w:r>
              <w:t>, проверка схемы</w:t>
            </w:r>
            <w:r w:rsidR="00E26409">
              <w:t xml:space="preserve"> </w:t>
            </w:r>
            <w:r w:rsidR="0050493B">
              <w:t xml:space="preserve">      </w:t>
            </w:r>
            <w:r w:rsidR="00E26409">
              <w:t xml:space="preserve">АВР-0,4 </w:t>
            </w:r>
            <w:proofErr w:type="spellStart"/>
            <w:r w:rsidR="00E26409">
              <w:t>кВ</w:t>
            </w:r>
            <w:proofErr w:type="spellEnd"/>
            <w:r w:rsidR="00E26409">
              <w:t xml:space="preserve"> пом</w:t>
            </w:r>
            <w:proofErr w:type="gramStart"/>
            <w:r w:rsidR="00E26409">
              <w:t>.</w:t>
            </w:r>
            <w:bookmarkStart w:id="0" w:name="_GoBack"/>
            <w:bookmarkEnd w:id="0"/>
            <w:r w:rsidR="00E26409">
              <w:t>О</w:t>
            </w:r>
            <w:proofErr w:type="gramEnd"/>
            <w:r w:rsidR="00E26409">
              <w:t>ПУ.</w:t>
            </w:r>
          </w:p>
        </w:tc>
        <w:tc>
          <w:tcPr>
            <w:tcW w:w="0" w:type="auto"/>
            <w:vAlign w:val="center"/>
          </w:tcPr>
          <w:p w:rsidR="002230FB" w:rsidRDefault="002230FB" w:rsidP="0050493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</w:tbl>
    <w:p w:rsidR="00D64A49" w:rsidRDefault="00D64A49" w:rsidP="00E26409">
      <w:pPr>
        <w:rPr>
          <w:b/>
          <w:bCs/>
          <w:sz w:val="20"/>
          <w:szCs w:val="20"/>
        </w:rPr>
      </w:pPr>
    </w:p>
    <w:p w:rsidR="00047F24" w:rsidRDefault="00047F24" w:rsidP="00E26409">
      <w:pPr>
        <w:ind w:left="180"/>
        <w:rPr>
          <w:b/>
          <w:bCs/>
          <w:sz w:val="20"/>
          <w:szCs w:val="20"/>
        </w:rPr>
      </w:pPr>
    </w:p>
    <w:p w:rsidR="00D64A49" w:rsidRDefault="00D64A49" w:rsidP="00E26409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047F24" w:rsidRDefault="00047F24" w:rsidP="00E26409">
      <w:pPr>
        <w:ind w:left="180"/>
        <w:rPr>
          <w:sz w:val="20"/>
          <w:szCs w:val="20"/>
        </w:rPr>
      </w:pPr>
    </w:p>
    <w:p w:rsidR="00047F24" w:rsidRPr="00E26409" w:rsidRDefault="00047F24" w:rsidP="00E26409">
      <w:pPr>
        <w:ind w:left="180"/>
        <w:rPr>
          <w:sz w:val="20"/>
          <w:szCs w:val="20"/>
        </w:rPr>
      </w:pPr>
    </w:p>
    <w:tbl>
      <w:tblPr>
        <w:tblW w:w="7874" w:type="dxa"/>
        <w:jc w:val="right"/>
        <w:tblLayout w:type="fixed"/>
        <w:tblLook w:val="01E0" w:firstRow="1" w:lastRow="1" w:firstColumn="1" w:lastColumn="1" w:noHBand="0" w:noVBand="0"/>
      </w:tblPr>
      <w:tblGrid>
        <w:gridCol w:w="3457"/>
        <w:gridCol w:w="236"/>
        <w:gridCol w:w="4181"/>
      </w:tblGrid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D64A49" w:rsidRPr="00047F24" w:rsidRDefault="00D64A49" w:rsidP="00047F24">
      <w:pPr>
        <w:tabs>
          <w:tab w:val="left" w:pos="5505"/>
        </w:tabs>
      </w:pPr>
    </w:p>
    <w:sectPr w:rsidR="00D64A49" w:rsidRPr="00047F24" w:rsidSect="00047F24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5898"/>
    <w:rsid w:val="000373B0"/>
    <w:rsid w:val="00047F24"/>
    <w:rsid w:val="00050032"/>
    <w:rsid w:val="00054B0E"/>
    <w:rsid w:val="0006779F"/>
    <w:rsid w:val="000750B7"/>
    <w:rsid w:val="00151A28"/>
    <w:rsid w:val="00176658"/>
    <w:rsid w:val="0018575C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230FB"/>
    <w:rsid w:val="0022634D"/>
    <w:rsid w:val="00237D8A"/>
    <w:rsid w:val="002469F1"/>
    <w:rsid w:val="002568CE"/>
    <w:rsid w:val="00273D80"/>
    <w:rsid w:val="0028602E"/>
    <w:rsid w:val="002A165C"/>
    <w:rsid w:val="002B41D3"/>
    <w:rsid w:val="002C0A30"/>
    <w:rsid w:val="002D1CC7"/>
    <w:rsid w:val="002F7DE6"/>
    <w:rsid w:val="003108D2"/>
    <w:rsid w:val="00327120"/>
    <w:rsid w:val="0033065F"/>
    <w:rsid w:val="00337B29"/>
    <w:rsid w:val="00344B57"/>
    <w:rsid w:val="00352F3B"/>
    <w:rsid w:val="003567B2"/>
    <w:rsid w:val="0037300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927FE"/>
    <w:rsid w:val="004A0A88"/>
    <w:rsid w:val="004B3905"/>
    <w:rsid w:val="004D15AF"/>
    <w:rsid w:val="004E6C57"/>
    <w:rsid w:val="0050493B"/>
    <w:rsid w:val="00512368"/>
    <w:rsid w:val="00515A03"/>
    <w:rsid w:val="00540D1C"/>
    <w:rsid w:val="00573647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6E2A1F"/>
    <w:rsid w:val="006F5497"/>
    <w:rsid w:val="007559CA"/>
    <w:rsid w:val="00767407"/>
    <w:rsid w:val="00774A86"/>
    <w:rsid w:val="007A33DA"/>
    <w:rsid w:val="007B695F"/>
    <w:rsid w:val="007C699D"/>
    <w:rsid w:val="007E0E40"/>
    <w:rsid w:val="007E67A2"/>
    <w:rsid w:val="007E71B2"/>
    <w:rsid w:val="0080432A"/>
    <w:rsid w:val="008170BB"/>
    <w:rsid w:val="00880D14"/>
    <w:rsid w:val="00883DF7"/>
    <w:rsid w:val="00890917"/>
    <w:rsid w:val="008A5427"/>
    <w:rsid w:val="008B166E"/>
    <w:rsid w:val="008B2D11"/>
    <w:rsid w:val="008E2E7E"/>
    <w:rsid w:val="00974358"/>
    <w:rsid w:val="00982D4D"/>
    <w:rsid w:val="009831D6"/>
    <w:rsid w:val="009C6672"/>
    <w:rsid w:val="00A170B8"/>
    <w:rsid w:val="00A20308"/>
    <w:rsid w:val="00A23876"/>
    <w:rsid w:val="00A24A15"/>
    <w:rsid w:val="00A26C61"/>
    <w:rsid w:val="00A67F06"/>
    <w:rsid w:val="00A93F15"/>
    <w:rsid w:val="00AA6298"/>
    <w:rsid w:val="00AF1C7C"/>
    <w:rsid w:val="00AF513E"/>
    <w:rsid w:val="00B0521A"/>
    <w:rsid w:val="00B46676"/>
    <w:rsid w:val="00BA7FD1"/>
    <w:rsid w:val="00BB217D"/>
    <w:rsid w:val="00C100C6"/>
    <w:rsid w:val="00C12808"/>
    <w:rsid w:val="00C13A8D"/>
    <w:rsid w:val="00C24A3D"/>
    <w:rsid w:val="00C274C1"/>
    <w:rsid w:val="00C417D1"/>
    <w:rsid w:val="00C579AA"/>
    <w:rsid w:val="00C600AB"/>
    <w:rsid w:val="00C64B9E"/>
    <w:rsid w:val="00C96C67"/>
    <w:rsid w:val="00CE6690"/>
    <w:rsid w:val="00D04E21"/>
    <w:rsid w:val="00D14ABC"/>
    <w:rsid w:val="00D256FA"/>
    <w:rsid w:val="00D54997"/>
    <w:rsid w:val="00D6182E"/>
    <w:rsid w:val="00D64A49"/>
    <w:rsid w:val="00D921C0"/>
    <w:rsid w:val="00DD4DCE"/>
    <w:rsid w:val="00DD56B6"/>
    <w:rsid w:val="00DD5A26"/>
    <w:rsid w:val="00DF67A4"/>
    <w:rsid w:val="00E00B9C"/>
    <w:rsid w:val="00E06092"/>
    <w:rsid w:val="00E25BCE"/>
    <w:rsid w:val="00E25F82"/>
    <w:rsid w:val="00E26409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410BD"/>
    <w:rsid w:val="00F51998"/>
    <w:rsid w:val="00F55EAA"/>
    <w:rsid w:val="00F56BEB"/>
    <w:rsid w:val="00F768C5"/>
    <w:rsid w:val="00F82AC8"/>
    <w:rsid w:val="00F90C80"/>
    <w:rsid w:val="00F93453"/>
    <w:rsid w:val="00FA02C4"/>
    <w:rsid w:val="00FE435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-ges/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"Горэлектросети"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 М.Г.</dc:creator>
  <cp:lastModifiedBy>ADMIN</cp:lastModifiedBy>
  <cp:revision>2</cp:revision>
  <cp:lastPrinted>2015-06-08T07:29:00Z</cp:lastPrinted>
  <dcterms:created xsi:type="dcterms:W3CDTF">2019-04-15T11:44:00Z</dcterms:created>
  <dcterms:modified xsi:type="dcterms:W3CDTF">2019-04-15T11:44:00Z</dcterms:modified>
</cp:coreProperties>
</file>